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DA572F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DA572F" w:rsidRPr="000162E0" w:rsidRDefault="00DA572F" w:rsidP="00DA572F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DA572F" w:rsidRPr="000162E0" w:rsidRDefault="00DA572F" w:rsidP="00DA572F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6B15C32C" w14:textId="77777777" w:rsidR="00DA572F" w:rsidRPr="0064299C" w:rsidRDefault="00DA572F" w:rsidP="00DA572F">
                  <w:pPr>
                    <w:shd w:val="clear" w:color="auto" w:fill="FFFFFF"/>
                    <w:jc w:val="both"/>
                    <w:rPr>
                      <w:rFonts w:ascii="OpenSansRegular" w:hAnsi="OpenSansRegular"/>
                      <w:color w:val="2C3134"/>
                      <w:lang w:val="uk-UA" w:eastAsia="uk-UA"/>
                    </w:rPr>
                  </w:pPr>
                  <w:r w:rsidRPr="0064299C">
                    <w:rPr>
                      <w:b/>
                      <w:bCs/>
                      <w:color w:val="000000"/>
                      <w:sz w:val="21"/>
                      <w:szCs w:val="21"/>
                      <w:lang w:val="uk-UA" w:eastAsia="uk-UA"/>
                    </w:rPr>
                    <w:t xml:space="preserve">Стелаж мобільний з комплектом лотків №2 </w:t>
                  </w:r>
                </w:p>
                <w:p w14:paraId="0AEB25BA" w14:textId="3CED5C88" w:rsidR="00DA572F" w:rsidRPr="000162E0" w:rsidRDefault="00DA572F" w:rsidP="00DA572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64299C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79039675" wp14:editId="19B00A88">
                        <wp:extent cx="1561061" cy="1530350"/>
                        <wp:effectExtent l="0" t="0" r="1270" b="0"/>
                        <wp:docPr id="23" name="Рисунок 23" descr="Z:\Foto разное\Шафи\62529_лотки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Z:\Foto разное\Шафи\62529_лотки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4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85496" cy="15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90B8FC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Стелаж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мобільний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двосторонній</w:t>
                  </w:r>
                  <w:proofErr w:type="spellEnd"/>
                  <w:r>
                    <w:t xml:space="preserve"> з комплектом </w:t>
                  </w:r>
                  <w:proofErr w:type="spellStart"/>
                  <w:r>
                    <w:t>пластикових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лотків</w:t>
                  </w:r>
                  <w:proofErr w:type="spellEnd"/>
                  <w:r>
                    <w:t xml:space="preserve"> №2</w:t>
                  </w:r>
                </w:p>
                <w:p w14:paraId="78154A26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1040 × 400 × 1178 мм.</w:t>
                  </w:r>
                </w:p>
                <w:p w14:paraId="63CA9341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Стелаж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двосторонню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конструкцію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шістьма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комірками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утвореними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вертикальними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стійками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горизонтальними</w:t>
                  </w:r>
                  <w:proofErr w:type="spellEnd"/>
                  <w:r>
                    <w:t xml:space="preserve"> ярусами.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16 мм.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видимі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мм. </w:t>
                  </w:r>
                  <w:proofErr w:type="spellStart"/>
                  <w:r>
                    <w:t>Стелаж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встановлений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колісні</w:t>
                  </w:r>
                  <w:proofErr w:type="spellEnd"/>
                  <w:r>
                    <w:t xml:space="preserve"> опори, </w:t>
                  </w:r>
                  <w:proofErr w:type="spellStart"/>
                  <w:r>
                    <w:t>які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мобільність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Кожна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комірка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комплектуватися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лотками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спеціальними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направляючими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які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втулочні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кріплення</w:t>
                  </w:r>
                  <w:proofErr w:type="spellEnd"/>
                  <w:r>
                    <w:t xml:space="preserve"> (аналог </w:t>
                  </w:r>
                  <w:proofErr w:type="spellStart"/>
                  <w:r>
                    <w:t>полицетримача</w:t>
                  </w:r>
                  <w:proofErr w:type="spellEnd"/>
                  <w:r>
                    <w:t xml:space="preserve">) для </w:t>
                  </w:r>
                  <w:proofErr w:type="spellStart"/>
                  <w:r>
                    <w:t>безгвинтового</w:t>
                  </w:r>
                  <w:proofErr w:type="spellEnd"/>
                  <w:r>
                    <w:t xml:space="preserve"> монтажу. </w:t>
                  </w:r>
                  <w:proofErr w:type="spellStart"/>
                  <w:r>
                    <w:t>Направляючі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запобігати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перевертанню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випаданню</w:t>
                  </w:r>
                  <w:proofErr w:type="spellEnd"/>
                  <w:r>
                    <w:t xml:space="preserve"> лотка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час </w:t>
                  </w:r>
                  <w:proofErr w:type="spellStart"/>
                  <w:r>
                    <w:t>експлуатації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Кожен</w:t>
                  </w:r>
                  <w:proofErr w:type="spellEnd"/>
                  <w:r>
                    <w:t xml:space="preserve"> лоток </w:t>
                  </w:r>
                  <w:proofErr w:type="spellStart"/>
                  <w:r>
                    <w:t>може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додатково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комплектуватися</w:t>
                  </w:r>
                  <w:proofErr w:type="spellEnd"/>
                  <w:r>
                    <w:t xml:space="preserve"> пластиковою </w:t>
                  </w:r>
                  <w:proofErr w:type="spellStart"/>
                  <w:r>
                    <w:t>напівпрозорою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кришкою</w:t>
                  </w:r>
                  <w:proofErr w:type="spellEnd"/>
                  <w:r>
                    <w:t xml:space="preserve">, яка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візуалізацію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вмісту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необхідності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знімання</w:t>
                  </w:r>
                  <w:proofErr w:type="spellEnd"/>
                  <w:r>
                    <w:t>.</w:t>
                  </w:r>
                </w:p>
                <w:p w14:paraId="6D8023C4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67E8F968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r>
                    <w:t>Корпус: ЛДСП 16 мм</w:t>
                  </w:r>
                </w:p>
                <w:p w14:paraId="6FB4F780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r>
                    <w:t>Крайки: ПВХ 1 мм</w:t>
                  </w:r>
                </w:p>
                <w:p w14:paraId="0C87D8D9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Направляючі</w:t>
                  </w:r>
                  <w:proofErr w:type="spellEnd"/>
                  <w:r>
                    <w:t xml:space="preserve"> та лотки: пластик</w:t>
                  </w:r>
                </w:p>
                <w:p w14:paraId="5296AD4F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колісні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поворотним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механізмом</w:t>
                  </w:r>
                  <w:proofErr w:type="spellEnd"/>
                </w:p>
                <w:p w14:paraId="79839D8A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Кріплення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втулочні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використання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гвинтів</w:t>
                  </w:r>
                  <w:proofErr w:type="spellEnd"/>
                </w:p>
                <w:p w14:paraId="493FC246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дуб </w:t>
                  </w:r>
                  <w:proofErr w:type="spellStart"/>
                  <w:r>
                    <w:t>молочний</w:t>
                  </w:r>
                  <w:proofErr w:type="spellEnd"/>
                </w:p>
                <w:p w14:paraId="2E0CDD1C" w14:textId="77777777" w:rsidR="00DA572F" w:rsidRDefault="00DA572F" w:rsidP="00DA572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жорстку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час </w:t>
                  </w:r>
                  <w:proofErr w:type="spellStart"/>
                  <w:r>
                    <w:t>експлуатації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пересування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Колісні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дозволяти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переміщення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блокування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деформації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лотки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висуватись</w:t>
                  </w:r>
                  <w:proofErr w:type="spellEnd"/>
                  <w:r>
                    <w:t xml:space="preserve">, не </w:t>
                  </w:r>
                  <w:proofErr w:type="spellStart"/>
                  <w:r>
                    <w:t>випадаючи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направляючих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206F1F7" w:rsidR="00DA572F" w:rsidRDefault="00DA572F" w:rsidP="00DA572F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02A1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A572F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2025-07-02T17:56:00Z</dcterms:created>
  <dcterms:modified xsi:type="dcterms:W3CDTF">2025-07-02T17:56:00Z</dcterms:modified>
</cp:coreProperties>
</file>